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B5" w:rsidRDefault="00210CB5" w:rsidP="00210CB5">
      <w:pPr>
        <w:pStyle w:val="NoSpacing"/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IB History Paper </w:t>
      </w:r>
      <w:r w:rsidR="00D33B1F">
        <w:rPr>
          <w:b/>
          <w:sz w:val="28"/>
          <w:szCs w:val="28"/>
          <w:u w:val="single"/>
        </w:rPr>
        <w:t>Two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– ESSAY COVER SHEET</w:t>
      </w:r>
    </w:p>
    <w:p w:rsidR="00210CB5" w:rsidRPr="00E13D86" w:rsidRDefault="00210CB5" w:rsidP="00210CB5">
      <w:pPr>
        <w:pStyle w:val="NoSpacing"/>
        <w:jc w:val="center"/>
        <w:rPr>
          <w:b/>
          <w:sz w:val="16"/>
          <w:szCs w:val="16"/>
          <w:u w:val="single"/>
        </w:rPr>
      </w:pPr>
    </w:p>
    <w:tbl>
      <w:tblPr>
        <w:tblStyle w:val="TableGrid"/>
        <w:tblW w:w="10916" w:type="dxa"/>
        <w:tblLook w:val="04A0" w:firstRow="1" w:lastRow="0" w:firstColumn="1" w:lastColumn="0" w:noHBand="0" w:noVBand="1"/>
      </w:tblPr>
      <w:tblGrid>
        <w:gridCol w:w="4757"/>
        <w:gridCol w:w="3283"/>
        <w:gridCol w:w="2876"/>
      </w:tblGrid>
      <w:tr w:rsidR="00210CB5" w:rsidTr="0044161F">
        <w:tc>
          <w:tcPr>
            <w:tcW w:w="4757" w:type="dxa"/>
          </w:tcPr>
          <w:p w:rsidR="00210CB5" w:rsidRPr="004410FB" w:rsidRDefault="00210CB5" w:rsidP="0044161F">
            <w:pPr>
              <w:pStyle w:val="NoSpacing"/>
              <w:rPr>
                <w:b/>
                <w:sz w:val="28"/>
                <w:szCs w:val="28"/>
              </w:rPr>
            </w:pPr>
            <w:r w:rsidRPr="004410FB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3283" w:type="dxa"/>
          </w:tcPr>
          <w:p w:rsidR="00210CB5" w:rsidRPr="004410FB" w:rsidRDefault="00210CB5" w:rsidP="0044161F">
            <w:pPr>
              <w:pStyle w:val="NoSpacing"/>
              <w:rPr>
                <w:b/>
                <w:sz w:val="28"/>
                <w:szCs w:val="28"/>
              </w:rPr>
            </w:pPr>
            <w:r w:rsidRPr="004410FB">
              <w:rPr>
                <w:b/>
                <w:sz w:val="28"/>
                <w:szCs w:val="28"/>
              </w:rPr>
              <w:t>TARGET GRADE:</w:t>
            </w:r>
          </w:p>
        </w:tc>
        <w:tc>
          <w:tcPr>
            <w:tcW w:w="2876" w:type="dxa"/>
          </w:tcPr>
          <w:p w:rsidR="00210CB5" w:rsidRPr="004410FB" w:rsidRDefault="00210CB5" w:rsidP="0044161F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GRADE:</w:t>
            </w:r>
          </w:p>
        </w:tc>
      </w:tr>
      <w:tr w:rsidR="00210CB5" w:rsidTr="0044161F">
        <w:tc>
          <w:tcPr>
            <w:tcW w:w="10916" w:type="dxa"/>
            <w:gridSpan w:val="3"/>
          </w:tcPr>
          <w:p w:rsidR="00210CB5" w:rsidRPr="004410FB" w:rsidRDefault="00210CB5" w:rsidP="0044161F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TARGETS: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(Look at the </w:t>
            </w:r>
            <w:r w:rsidRPr="004410FB">
              <w:rPr>
                <w:i/>
                <w:sz w:val="24"/>
                <w:szCs w:val="24"/>
              </w:rPr>
              <w:t>comments on your marked essays.)</w:t>
            </w:r>
          </w:p>
          <w:p w:rsidR="00210CB5" w:rsidRPr="009D318B" w:rsidRDefault="00210CB5" w:rsidP="0044161F">
            <w:pPr>
              <w:pStyle w:val="NoSpacing"/>
              <w:rPr>
                <w:b/>
                <w:sz w:val="40"/>
                <w:szCs w:val="40"/>
              </w:rPr>
            </w:pPr>
          </w:p>
          <w:p w:rsidR="00210CB5" w:rsidRPr="004410FB" w:rsidRDefault="00210CB5" w:rsidP="0044161F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19" w:tblpY="251"/>
        <w:tblW w:w="10881" w:type="dxa"/>
        <w:tblLook w:val="04A0" w:firstRow="1" w:lastRow="0" w:firstColumn="1" w:lastColumn="0" w:noHBand="0" w:noVBand="1"/>
      </w:tblPr>
      <w:tblGrid>
        <w:gridCol w:w="798"/>
        <w:gridCol w:w="10083"/>
      </w:tblGrid>
      <w:tr w:rsidR="00210CB5" w:rsidTr="0044161F">
        <w:tc>
          <w:tcPr>
            <w:tcW w:w="798" w:type="dxa"/>
          </w:tcPr>
          <w:p w:rsidR="00210CB5" w:rsidRPr="008F637F" w:rsidRDefault="00210CB5" w:rsidP="0044161F">
            <w:pPr>
              <w:pStyle w:val="NoSpacing"/>
              <w:rPr>
                <w:b/>
              </w:rPr>
            </w:pPr>
            <w:r w:rsidRPr="008F637F">
              <w:rPr>
                <w:b/>
              </w:rPr>
              <w:t>Mark</w:t>
            </w:r>
          </w:p>
        </w:tc>
        <w:tc>
          <w:tcPr>
            <w:tcW w:w="10083" w:type="dxa"/>
          </w:tcPr>
          <w:p w:rsidR="00210CB5" w:rsidRPr="008F637F" w:rsidRDefault="00210CB5" w:rsidP="0044161F">
            <w:pPr>
              <w:pStyle w:val="NoSpacing"/>
              <w:rPr>
                <w:b/>
              </w:rPr>
            </w:pPr>
            <w:r w:rsidRPr="008F637F">
              <w:rPr>
                <w:b/>
              </w:rPr>
              <w:t>Descriptor</w:t>
            </w:r>
          </w:p>
        </w:tc>
      </w:tr>
      <w:tr w:rsidR="00210CB5" w:rsidTr="0044161F">
        <w:tc>
          <w:tcPr>
            <w:tcW w:w="798" w:type="dxa"/>
          </w:tcPr>
          <w:p w:rsidR="00210CB5" w:rsidRPr="008F637F" w:rsidRDefault="00A55E6A" w:rsidP="0044161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13-15</w:t>
            </w:r>
          </w:p>
        </w:tc>
        <w:tc>
          <w:tcPr>
            <w:tcW w:w="10083" w:type="dxa"/>
          </w:tcPr>
          <w:p w:rsidR="00210CB5" w:rsidRPr="001747AA" w:rsidRDefault="00210CB5" w:rsidP="00210C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747AA">
              <w:rPr>
                <w:rFonts w:cs="Times New Roman"/>
                <w:sz w:val="20"/>
                <w:szCs w:val="20"/>
              </w:rPr>
              <w:t xml:space="preserve">Responses are </w:t>
            </w:r>
            <w:r w:rsidRPr="001747AA">
              <w:rPr>
                <w:rFonts w:cs="Times New Roman"/>
                <w:b/>
                <w:sz w:val="20"/>
                <w:szCs w:val="20"/>
              </w:rPr>
              <w:t>clearly focused</w:t>
            </w:r>
            <w:r w:rsidRPr="001747AA">
              <w:rPr>
                <w:rFonts w:cs="Times New Roman"/>
                <w:sz w:val="20"/>
                <w:szCs w:val="20"/>
              </w:rPr>
              <w:t xml:space="preserve">, showing a high understanding of the demands and implications of the question. </w:t>
            </w:r>
          </w:p>
          <w:p w:rsidR="00210CB5" w:rsidRPr="001747AA" w:rsidRDefault="00210CB5" w:rsidP="00210C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747AA">
              <w:rPr>
                <w:rFonts w:cs="Times New Roman"/>
                <w:sz w:val="20"/>
                <w:szCs w:val="20"/>
              </w:rPr>
              <w:t xml:space="preserve">Responses are </w:t>
            </w:r>
            <w:r w:rsidRPr="001747AA">
              <w:rPr>
                <w:rFonts w:cs="Times New Roman"/>
                <w:b/>
                <w:sz w:val="20"/>
                <w:szCs w:val="20"/>
              </w:rPr>
              <w:t>well structured</w:t>
            </w:r>
            <w:r w:rsidRPr="001747AA">
              <w:rPr>
                <w:rFonts w:cs="Times New Roman"/>
                <w:sz w:val="20"/>
                <w:szCs w:val="20"/>
              </w:rPr>
              <w:t xml:space="preserve"> and effectively organised.</w:t>
            </w:r>
          </w:p>
          <w:p w:rsidR="00210CB5" w:rsidRPr="001747AA" w:rsidRDefault="00210CB5" w:rsidP="00210C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747AA">
              <w:rPr>
                <w:rFonts w:cs="Times New Roman"/>
                <w:b/>
                <w:sz w:val="20"/>
                <w:szCs w:val="20"/>
              </w:rPr>
              <w:t>Knowledge</w:t>
            </w:r>
            <w:r w:rsidRPr="001747AA">
              <w:rPr>
                <w:rFonts w:cs="Times New Roman"/>
                <w:sz w:val="20"/>
                <w:szCs w:val="20"/>
              </w:rPr>
              <w:t xml:space="preserve"> of the topic is </w:t>
            </w:r>
            <w:r w:rsidRPr="001747AA">
              <w:rPr>
                <w:rFonts w:cs="Times New Roman"/>
                <w:b/>
                <w:sz w:val="20"/>
                <w:szCs w:val="20"/>
              </w:rPr>
              <w:t>accurate and relevant</w:t>
            </w:r>
            <w:r w:rsidRPr="001747AA">
              <w:rPr>
                <w:rFonts w:cs="Times New Roman"/>
                <w:sz w:val="20"/>
                <w:szCs w:val="20"/>
              </w:rPr>
              <w:t>. Events are placed in their historical context, and there is a clear understanding of historical concepts.</w:t>
            </w:r>
          </w:p>
          <w:p w:rsidR="00210CB5" w:rsidRPr="001747AA" w:rsidRDefault="00210CB5" w:rsidP="00210C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747AA">
              <w:rPr>
                <w:rFonts w:cs="Times New Roman"/>
                <w:sz w:val="20"/>
                <w:szCs w:val="20"/>
              </w:rPr>
              <w:t xml:space="preserve">The </w:t>
            </w:r>
            <w:r w:rsidRPr="001747AA">
              <w:rPr>
                <w:rFonts w:cs="Times New Roman"/>
                <w:b/>
                <w:sz w:val="20"/>
                <w:szCs w:val="20"/>
              </w:rPr>
              <w:t>examples</w:t>
            </w:r>
            <w:r w:rsidRPr="001747AA">
              <w:rPr>
                <w:rFonts w:cs="Times New Roman"/>
                <w:sz w:val="20"/>
                <w:szCs w:val="20"/>
              </w:rPr>
              <w:t xml:space="preserve"> chosen to discuss </w:t>
            </w:r>
            <w:r w:rsidRPr="001747AA">
              <w:rPr>
                <w:rFonts w:cs="Times New Roman"/>
                <w:b/>
                <w:sz w:val="20"/>
                <w:szCs w:val="20"/>
              </w:rPr>
              <w:t>are appropriate and relevant</w:t>
            </w:r>
            <w:r w:rsidRPr="001747AA">
              <w:rPr>
                <w:rFonts w:cs="Times New Roman"/>
                <w:sz w:val="20"/>
                <w:szCs w:val="20"/>
              </w:rPr>
              <w:t xml:space="preserve">, and are used effectively to support the analysis/evaluation. The response makes </w:t>
            </w:r>
            <w:r w:rsidRPr="001747AA">
              <w:rPr>
                <w:rFonts w:cs="Times New Roman"/>
                <w:b/>
                <w:sz w:val="20"/>
                <w:szCs w:val="20"/>
              </w:rPr>
              <w:t>effective links and/or comparisons</w:t>
            </w:r>
            <w:r w:rsidRPr="001747AA">
              <w:rPr>
                <w:rFonts w:cs="Times New Roman"/>
                <w:sz w:val="20"/>
                <w:szCs w:val="20"/>
              </w:rPr>
              <w:t xml:space="preserve"> (as appropriate to the question). The response contains clear and coherent </w:t>
            </w:r>
            <w:r w:rsidRPr="001747AA">
              <w:rPr>
                <w:rFonts w:cs="Times New Roman"/>
                <w:b/>
                <w:sz w:val="20"/>
                <w:szCs w:val="20"/>
              </w:rPr>
              <w:t>critical analysis</w:t>
            </w:r>
            <w:r w:rsidRPr="001747AA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210CB5" w:rsidRPr="001747AA" w:rsidRDefault="00210CB5" w:rsidP="00210C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747AA">
              <w:rPr>
                <w:rFonts w:cs="Times New Roman"/>
                <w:sz w:val="20"/>
                <w:szCs w:val="20"/>
              </w:rPr>
              <w:t xml:space="preserve">There is </w:t>
            </w:r>
            <w:r w:rsidRPr="001747AA">
              <w:rPr>
                <w:rFonts w:cs="Times New Roman"/>
                <w:b/>
                <w:sz w:val="20"/>
                <w:szCs w:val="20"/>
                <w:u w:val="single"/>
              </w:rPr>
              <w:t xml:space="preserve">evaluation of different </w:t>
            </w:r>
            <w:r w:rsidR="009B1B42">
              <w:rPr>
                <w:rFonts w:cs="Times New Roman"/>
                <w:b/>
                <w:sz w:val="20"/>
                <w:szCs w:val="20"/>
                <w:u w:val="single"/>
              </w:rPr>
              <w:t>interpretations</w:t>
            </w:r>
            <w:r w:rsidRPr="001747AA">
              <w:rPr>
                <w:rFonts w:cs="Times New Roman"/>
                <w:sz w:val="20"/>
                <w:szCs w:val="20"/>
              </w:rPr>
              <w:t xml:space="preserve">, and this evaluation is integrated effectively into the answer. </w:t>
            </w:r>
          </w:p>
          <w:p w:rsidR="00210CB5" w:rsidRPr="001747AA" w:rsidRDefault="00210CB5" w:rsidP="00210C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747AA">
              <w:rPr>
                <w:rFonts w:cs="Times New Roman"/>
                <w:sz w:val="20"/>
                <w:szCs w:val="20"/>
              </w:rPr>
              <w:t xml:space="preserve">All, or nearly all, of the </w:t>
            </w:r>
            <w:r w:rsidRPr="001747AA">
              <w:rPr>
                <w:rFonts w:cs="Times New Roman"/>
                <w:b/>
                <w:sz w:val="20"/>
                <w:szCs w:val="20"/>
              </w:rPr>
              <w:t>main points are substantiated</w:t>
            </w:r>
            <w:r w:rsidRPr="001747AA">
              <w:rPr>
                <w:rFonts w:cs="Times New Roman"/>
                <w:sz w:val="20"/>
                <w:szCs w:val="20"/>
              </w:rPr>
              <w:t xml:space="preserve">, and the response argues to a </w:t>
            </w:r>
            <w:r w:rsidRPr="001747AA">
              <w:rPr>
                <w:rFonts w:cs="Times New Roman"/>
                <w:b/>
                <w:sz w:val="20"/>
                <w:szCs w:val="20"/>
              </w:rPr>
              <w:t>consistent conclusion.</w:t>
            </w:r>
          </w:p>
        </w:tc>
      </w:tr>
      <w:tr w:rsidR="00210CB5" w:rsidTr="0044161F">
        <w:tc>
          <w:tcPr>
            <w:tcW w:w="798" w:type="dxa"/>
          </w:tcPr>
          <w:p w:rsidR="00210CB5" w:rsidRPr="008F637F" w:rsidRDefault="00A55E6A" w:rsidP="0044161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10-12</w:t>
            </w:r>
          </w:p>
        </w:tc>
        <w:tc>
          <w:tcPr>
            <w:tcW w:w="10083" w:type="dxa"/>
          </w:tcPr>
          <w:p w:rsidR="00210CB5" w:rsidRPr="001747AA" w:rsidRDefault="00210CB5" w:rsidP="00210C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747AA">
              <w:rPr>
                <w:rFonts w:cs="Times New Roman"/>
                <w:sz w:val="20"/>
                <w:szCs w:val="20"/>
              </w:rPr>
              <w:t xml:space="preserve">The demands of the question are understood and addressed. </w:t>
            </w:r>
          </w:p>
          <w:p w:rsidR="00210CB5" w:rsidRPr="001747AA" w:rsidRDefault="00210CB5" w:rsidP="00210C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747AA">
              <w:rPr>
                <w:rFonts w:cs="Times New Roman"/>
                <w:sz w:val="20"/>
                <w:szCs w:val="20"/>
              </w:rPr>
              <w:t xml:space="preserve">Responses are </w:t>
            </w:r>
            <w:r w:rsidRPr="001747AA">
              <w:rPr>
                <w:rFonts w:cs="Times New Roman"/>
                <w:b/>
                <w:sz w:val="20"/>
                <w:szCs w:val="20"/>
              </w:rPr>
              <w:t>generally well structured</w:t>
            </w:r>
            <w:r w:rsidRPr="001747AA">
              <w:rPr>
                <w:rFonts w:cs="Times New Roman"/>
                <w:sz w:val="20"/>
                <w:szCs w:val="20"/>
              </w:rPr>
              <w:t xml:space="preserve"> and organised, although there is </w:t>
            </w:r>
            <w:r w:rsidRPr="001747AA">
              <w:rPr>
                <w:rFonts w:cs="Times New Roman"/>
                <w:b/>
                <w:sz w:val="20"/>
                <w:szCs w:val="20"/>
              </w:rPr>
              <w:t>some repetition</w:t>
            </w:r>
            <w:r w:rsidRPr="001747AA">
              <w:rPr>
                <w:rFonts w:cs="Times New Roman"/>
                <w:sz w:val="20"/>
                <w:szCs w:val="20"/>
              </w:rPr>
              <w:t xml:space="preserve"> or lack of clarity in places.  </w:t>
            </w:r>
          </w:p>
          <w:p w:rsidR="00210CB5" w:rsidRPr="001747AA" w:rsidRDefault="00210CB5" w:rsidP="00210C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747AA">
              <w:rPr>
                <w:rFonts w:cs="Times New Roman"/>
                <w:b/>
                <w:sz w:val="20"/>
                <w:szCs w:val="20"/>
              </w:rPr>
              <w:t>Knowledge</w:t>
            </w:r>
            <w:r w:rsidRPr="001747AA">
              <w:rPr>
                <w:rFonts w:cs="Times New Roman"/>
                <w:sz w:val="20"/>
                <w:szCs w:val="20"/>
              </w:rPr>
              <w:t xml:space="preserve"> of the topic is </w:t>
            </w:r>
            <w:r w:rsidRPr="001747AA">
              <w:rPr>
                <w:rFonts w:cs="Times New Roman"/>
                <w:b/>
                <w:sz w:val="20"/>
                <w:szCs w:val="20"/>
              </w:rPr>
              <w:t>mostly accurate and relevant</w:t>
            </w:r>
            <w:r w:rsidRPr="001747AA">
              <w:rPr>
                <w:rFonts w:cs="Times New Roman"/>
                <w:sz w:val="20"/>
                <w:szCs w:val="20"/>
              </w:rPr>
              <w:t xml:space="preserve">.  Events are placed in their historical context, and there is some understanding of historical concepts.  </w:t>
            </w:r>
          </w:p>
          <w:p w:rsidR="00210CB5" w:rsidRPr="001747AA" w:rsidRDefault="00210CB5" w:rsidP="00210C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747AA">
              <w:rPr>
                <w:rFonts w:cs="Times New Roman"/>
                <w:sz w:val="20"/>
                <w:szCs w:val="20"/>
              </w:rPr>
              <w:t xml:space="preserve">The </w:t>
            </w:r>
            <w:r w:rsidRPr="001747AA">
              <w:rPr>
                <w:rFonts w:cs="Times New Roman"/>
                <w:b/>
                <w:sz w:val="20"/>
                <w:szCs w:val="20"/>
              </w:rPr>
              <w:t>examples</w:t>
            </w:r>
            <w:r w:rsidRPr="001747AA">
              <w:rPr>
                <w:rFonts w:cs="Times New Roman"/>
                <w:sz w:val="20"/>
                <w:szCs w:val="20"/>
              </w:rPr>
              <w:t xml:space="preserve"> chosen to discuss </w:t>
            </w:r>
            <w:r w:rsidRPr="001747AA">
              <w:rPr>
                <w:rFonts w:cs="Times New Roman"/>
                <w:b/>
                <w:sz w:val="20"/>
                <w:szCs w:val="20"/>
              </w:rPr>
              <w:t>are appropriate and relevant</w:t>
            </w:r>
            <w:r w:rsidRPr="001747AA">
              <w:rPr>
                <w:rFonts w:cs="Times New Roman"/>
                <w:sz w:val="20"/>
                <w:szCs w:val="20"/>
              </w:rPr>
              <w:t xml:space="preserve">, and are used to support the analysis/evaluation. The response </w:t>
            </w:r>
            <w:r w:rsidRPr="001747AA">
              <w:rPr>
                <w:rFonts w:cs="Times New Roman"/>
                <w:b/>
                <w:sz w:val="20"/>
                <w:szCs w:val="20"/>
              </w:rPr>
              <w:t>makes effective links and/or comparisons</w:t>
            </w:r>
            <w:r w:rsidRPr="001747AA">
              <w:rPr>
                <w:rFonts w:cs="Times New Roman"/>
                <w:sz w:val="20"/>
                <w:szCs w:val="20"/>
              </w:rPr>
              <w:t xml:space="preserve"> (as appropriate to the question).  The response contains </w:t>
            </w:r>
            <w:r w:rsidRPr="001747AA">
              <w:rPr>
                <w:rFonts w:cs="Times New Roman"/>
                <w:b/>
                <w:sz w:val="20"/>
                <w:szCs w:val="20"/>
              </w:rPr>
              <w:t>critical analysis, which is mainly clear and coherent</w:t>
            </w:r>
            <w:r w:rsidRPr="001747AA">
              <w:rPr>
                <w:rFonts w:cs="Times New Roman"/>
                <w:sz w:val="20"/>
                <w:szCs w:val="20"/>
              </w:rPr>
              <w:t xml:space="preserve">.  </w:t>
            </w:r>
          </w:p>
          <w:p w:rsidR="00210CB5" w:rsidRPr="001747AA" w:rsidRDefault="00210CB5" w:rsidP="00210C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747AA">
              <w:rPr>
                <w:rFonts w:cs="Times New Roman"/>
                <w:sz w:val="20"/>
                <w:szCs w:val="20"/>
              </w:rPr>
              <w:t xml:space="preserve">There is </w:t>
            </w:r>
            <w:r w:rsidRPr="001747AA">
              <w:rPr>
                <w:rFonts w:cs="Times New Roman"/>
                <w:b/>
                <w:sz w:val="20"/>
                <w:szCs w:val="20"/>
              </w:rPr>
              <w:t>some awareness</w:t>
            </w:r>
            <w:r w:rsidRPr="001747AA">
              <w:rPr>
                <w:rFonts w:cs="Times New Roman"/>
                <w:sz w:val="20"/>
                <w:szCs w:val="20"/>
              </w:rPr>
              <w:t xml:space="preserve"> </w:t>
            </w:r>
            <w:r w:rsidRPr="001747AA">
              <w:rPr>
                <w:rFonts w:cs="Times New Roman"/>
                <w:b/>
                <w:sz w:val="20"/>
                <w:szCs w:val="20"/>
              </w:rPr>
              <w:t>and evaluation</w:t>
            </w:r>
            <w:r w:rsidRPr="001747AA">
              <w:rPr>
                <w:rFonts w:cs="Times New Roman"/>
                <w:sz w:val="20"/>
                <w:szCs w:val="20"/>
              </w:rPr>
              <w:t xml:space="preserve"> </w:t>
            </w:r>
            <w:r w:rsidRPr="001747AA">
              <w:rPr>
                <w:rFonts w:cs="Times New Roman"/>
                <w:b/>
                <w:sz w:val="20"/>
                <w:szCs w:val="20"/>
              </w:rPr>
              <w:t xml:space="preserve">of different </w:t>
            </w:r>
            <w:proofErr w:type="spellStart"/>
            <w:r w:rsidR="009B1B42">
              <w:rPr>
                <w:rFonts w:cs="Times New Roman"/>
                <w:b/>
                <w:sz w:val="20"/>
                <w:szCs w:val="20"/>
              </w:rPr>
              <w:t>intepretations</w:t>
            </w:r>
            <w:proofErr w:type="spellEnd"/>
            <w:r w:rsidRPr="001747AA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210CB5" w:rsidRPr="001747AA" w:rsidRDefault="00210CB5" w:rsidP="00210CB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747AA">
              <w:rPr>
                <w:rFonts w:cs="Times New Roman"/>
                <w:sz w:val="20"/>
                <w:szCs w:val="20"/>
              </w:rPr>
              <w:t xml:space="preserve">Most of the main </w:t>
            </w:r>
            <w:r w:rsidRPr="001747AA">
              <w:rPr>
                <w:rFonts w:cs="Times New Roman"/>
                <w:b/>
                <w:sz w:val="20"/>
                <w:szCs w:val="20"/>
              </w:rPr>
              <w:t>points are substantiated</w:t>
            </w:r>
            <w:r w:rsidRPr="001747AA">
              <w:rPr>
                <w:rFonts w:cs="Times New Roman"/>
                <w:sz w:val="20"/>
                <w:szCs w:val="20"/>
              </w:rPr>
              <w:t xml:space="preserve"> and the response argues to a </w:t>
            </w:r>
            <w:r w:rsidRPr="001747AA">
              <w:rPr>
                <w:rFonts w:cs="Times New Roman"/>
                <w:b/>
                <w:sz w:val="20"/>
                <w:szCs w:val="20"/>
              </w:rPr>
              <w:t>consistent conclusion</w:t>
            </w:r>
            <w:r w:rsidRPr="001747AA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210CB5" w:rsidTr="0044161F">
        <w:tc>
          <w:tcPr>
            <w:tcW w:w="798" w:type="dxa"/>
          </w:tcPr>
          <w:p w:rsidR="00210CB5" w:rsidRPr="008F637F" w:rsidRDefault="00A55E6A" w:rsidP="0044161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7-9</w:t>
            </w:r>
          </w:p>
        </w:tc>
        <w:tc>
          <w:tcPr>
            <w:tcW w:w="10083" w:type="dxa"/>
          </w:tcPr>
          <w:p w:rsidR="00210CB5" w:rsidRPr="001747AA" w:rsidRDefault="00210CB5" w:rsidP="00210CB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The answer</w:t>
            </w:r>
            <w:r w:rsidRPr="001747A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shows</w:t>
            </w:r>
            <w:r w:rsidRPr="001747AA">
              <w:rPr>
                <w:rFonts w:cs="Times New Roman"/>
                <w:b/>
                <w:sz w:val="20"/>
                <w:szCs w:val="20"/>
              </w:rPr>
              <w:t xml:space="preserve"> an understanding</w:t>
            </w:r>
            <w:r w:rsidRPr="001747AA">
              <w:rPr>
                <w:rFonts w:cs="Times New Roman"/>
                <w:sz w:val="20"/>
                <w:szCs w:val="20"/>
              </w:rPr>
              <w:t xml:space="preserve"> </w:t>
            </w:r>
            <w:r w:rsidRPr="001747AA">
              <w:rPr>
                <w:rFonts w:cs="Times New Roman"/>
                <w:b/>
                <w:sz w:val="20"/>
                <w:szCs w:val="20"/>
              </w:rPr>
              <w:t>of the question</w:t>
            </w:r>
            <w:r>
              <w:rPr>
                <w:rFonts w:cs="Times New Roman"/>
                <w:sz w:val="20"/>
                <w:szCs w:val="20"/>
              </w:rPr>
              <w:t>, but it is</w:t>
            </w:r>
            <w:r w:rsidRPr="001747AA">
              <w:rPr>
                <w:rFonts w:cs="Times New Roman"/>
                <w:sz w:val="20"/>
                <w:szCs w:val="20"/>
              </w:rPr>
              <w:t xml:space="preserve"> only partially addressed. </w:t>
            </w:r>
          </w:p>
          <w:p w:rsidR="00210CB5" w:rsidRPr="001747AA" w:rsidRDefault="00210CB5" w:rsidP="00210CB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747AA">
              <w:rPr>
                <w:rFonts w:cs="Times New Roman"/>
                <w:sz w:val="20"/>
                <w:szCs w:val="20"/>
              </w:rPr>
              <w:t xml:space="preserve">There is </w:t>
            </w:r>
            <w:r w:rsidRPr="001747AA">
              <w:rPr>
                <w:rFonts w:cs="Times New Roman"/>
                <w:b/>
                <w:sz w:val="20"/>
                <w:szCs w:val="20"/>
              </w:rPr>
              <w:t>an attempt to follow a structured</w:t>
            </w:r>
            <w:r w:rsidRPr="001747AA">
              <w:rPr>
                <w:rFonts w:cs="Times New Roman"/>
                <w:sz w:val="20"/>
                <w:szCs w:val="20"/>
              </w:rPr>
              <w:t xml:space="preserve"> approach.</w:t>
            </w:r>
          </w:p>
          <w:p w:rsidR="00210CB5" w:rsidRPr="001747AA" w:rsidRDefault="00210CB5" w:rsidP="00210CB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747AA">
              <w:rPr>
                <w:rFonts w:cs="Times New Roman"/>
                <w:b/>
                <w:sz w:val="20"/>
                <w:szCs w:val="20"/>
              </w:rPr>
              <w:t>Knowledge</w:t>
            </w:r>
            <w:r w:rsidRPr="001747AA">
              <w:rPr>
                <w:rFonts w:cs="Times New Roman"/>
                <w:sz w:val="20"/>
                <w:szCs w:val="20"/>
              </w:rPr>
              <w:t xml:space="preserve"> of the topic is </w:t>
            </w:r>
            <w:r w:rsidRPr="001747AA">
              <w:rPr>
                <w:rFonts w:cs="Times New Roman"/>
                <w:b/>
                <w:sz w:val="20"/>
                <w:szCs w:val="20"/>
              </w:rPr>
              <w:t>mostly accurate and relevant</w:t>
            </w:r>
            <w:r w:rsidRPr="001747AA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210CB5" w:rsidRPr="001747AA" w:rsidRDefault="00210CB5" w:rsidP="00210CB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747AA">
              <w:rPr>
                <w:rFonts w:cs="Times New Roman"/>
                <w:sz w:val="20"/>
                <w:szCs w:val="20"/>
              </w:rPr>
              <w:t xml:space="preserve">Events are generally placed in their historical context. The </w:t>
            </w:r>
            <w:r w:rsidRPr="001747AA">
              <w:rPr>
                <w:rFonts w:cs="Times New Roman"/>
                <w:b/>
                <w:sz w:val="20"/>
                <w:szCs w:val="20"/>
              </w:rPr>
              <w:t>examples</w:t>
            </w:r>
            <w:r w:rsidRPr="001747AA">
              <w:rPr>
                <w:rFonts w:cs="Times New Roman"/>
                <w:sz w:val="20"/>
                <w:szCs w:val="20"/>
              </w:rPr>
              <w:t xml:space="preserve"> that the student chooses to discuss </w:t>
            </w:r>
            <w:r w:rsidRPr="001747AA">
              <w:rPr>
                <w:rFonts w:cs="Times New Roman"/>
                <w:b/>
                <w:sz w:val="20"/>
                <w:szCs w:val="20"/>
              </w:rPr>
              <w:t>are appropriate and relevant</w:t>
            </w:r>
            <w:r w:rsidRPr="001747AA">
              <w:rPr>
                <w:rFonts w:cs="Times New Roman"/>
                <w:sz w:val="20"/>
                <w:szCs w:val="20"/>
              </w:rPr>
              <w:t xml:space="preserve">. The response makes links and/or comparisons (as appropriate to the question).  </w:t>
            </w:r>
          </w:p>
          <w:p w:rsidR="00210CB5" w:rsidRPr="001747AA" w:rsidRDefault="00210CB5" w:rsidP="00210CB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747AA">
              <w:rPr>
                <w:rFonts w:cs="Times New Roman"/>
                <w:sz w:val="20"/>
                <w:szCs w:val="20"/>
              </w:rPr>
              <w:t xml:space="preserve">The response </w:t>
            </w:r>
            <w:r w:rsidRPr="001747AA">
              <w:rPr>
                <w:rFonts w:cs="Times New Roman"/>
                <w:b/>
                <w:sz w:val="20"/>
                <w:szCs w:val="20"/>
              </w:rPr>
              <w:t>moves beyond description</w:t>
            </w:r>
            <w:r w:rsidRPr="001747AA">
              <w:rPr>
                <w:rFonts w:cs="Times New Roman"/>
                <w:sz w:val="20"/>
                <w:szCs w:val="20"/>
              </w:rPr>
              <w:t xml:space="preserve"> to include some analysis or critical commentary, but this is not sustained.</w:t>
            </w:r>
          </w:p>
        </w:tc>
      </w:tr>
      <w:tr w:rsidR="00210CB5" w:rsidTr="0044161F">
        <w:tc>
          <w:tcPr>
            <w:tcW w:w="798" w:type="dxa"/>
          </w:tcPr>
          <w:p w:rsidR="00210CB5" w:rsidRPr="008F637F" w:rsidRDefault="00A55E6A" w:rsidP="00A55E6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4-6</w:t>
            </w:r>
          </w:p>
        </w:tc>
        <w:tc>
          <w:tcPr>
            <w:tcW w:w="10083" w:type="dxa"/>
          </w:tcPr>
          <w:p w:rsidR="00210CB5" w:rsidRPr="001747AA" w:rsidRDefault="00210CB5" w:rsidP="00210CB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The answer</w:t>
            </w:r>
            <w:r w:rsidRPr="001747AA">
              <w:rPr>
                <w:rFonts w:cs="Times New Roman"/>
                <w:sz w:val="20"/>
                <w:szCs w:val="20"/>
              </w:rPr>
              <w:t xml:space="preserve"> indicates </w:t>
            </w:r>
            <w:r w:rsidRPr="001747AA">
              <w:rPr>
                <w:rFonts w:cs="Times New Roman"/>
                <w:b/>
                <w:sz w:val="20"/>
                <w:szCs w:val="20"/>
              </w:rPr>
              <w:t>some understanding of the demands of the question</w:t>
            </w:r>
            <w:r w:rsidRPr="001747AA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210CB5" w:rsidRPr="001747AA" w:rsidRDefault="00210CB5" w:rsidP="00210CB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747AA">
              <w:rPr>
                <w:rFonts w:cs="Times New Roman"/>
                <w:sz w:val="20"/>
                <w:szCs w:val="20"/>
              </w:rPr>
              <w:t xml:space="preserve">While there may be an attempt to follow a structured approach, </w:t>
            </w:r>
            <w:r>
              <w:rPr>
                <w:rFonts w:cs="Times New Roman"/>
                <w:sz w:val="20"/>
                <w:szCs w:val="20"/>
              </w:rPr>
              <w:t>the essay</w:t>
            </w:r>
            <w:r w:rsidRPr="001747A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lacks clarity and organisation</w:t>
            </w:r>
            <w:r w:rsidRPr="001747AA">
              <w:rPr>
                <w:rFonts w:cs="Times New Roman"/>
                <w:sz w:val="20"/>
                <w:szCs w:val="20"/>
              </w:rPr>
              <w:t xml:space="preserve">.  </w:t>
            </w:r>
          </w:p>
          <w:p w:rsidR="00210CB5" w:rsidRPr="001747AA" w:rsidRDefault="00210CB5" w:rsidP="00210CB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747AA">
              <w:rPr>
                <w:rFonts w:cs="Times New Roman"/>
                <w:b/>
                <w:sz w:val="20"/>
                <w:szCs w:val="20"/>
              </w:rPr>
              <w:t>Knowledge</w:t>
            </w:r>
            <w:r w:rsidRPr="001747AA">
              <w:rPr>
                <w:rFonts w:cs="Times New Roman"/>
                <w:sz w:val="20"/>
                <w:szCs w:val="20"/>
              </w:rPr>
              <w:t xml:space="preserve"> of the world history topic is demonstrated, but </w:t>
            </w:r>
            <w:r w:rsidRPr="001747AA">
              <w:rPr>
                <w:rFonts w:cs="Times New Roman"/>
                <w:b/>
                <w:sz w:val="20"/>
                <w:szCs w:val="20"/>
              </w:rPr>
              <w:t>lacks accuracy and relevance</w:t>
            </w:r>
            <w:r w:rsidRPr="001747AA">
              <w:rPr>
                <w:rFonts w:cs="Times New Roman"/>
                <w:sz w:val="20"/>
                <w:szCs w:val="20"/>
              </w:rPr>
              <w:t>. There is a superficial understanding of historical context.</w:t>
            </w:r>
          </w:p>
          <w:p w:rsidR="00210CB5" w:rsidRPr="001747AA" w:rsidRDefault="00210CB5" w:rsidP="00210CB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747AA">
              <w:rPr>
                <w:rFonts w:cs="Times New Roman"/>
                <w:sz w:val="20"/>
                <w:szCs w:val="20"/>
              </w:rPr>
              <w:t xml:space="preserve">The student identifies specific examples to discuss, but these </w:t>
            </w:r>
            <w:r w:rsidRPr="001747AA">
              <w:rPr>
                <w:rFonts w:cs="Times New Roman"/>
                <w:b/>
                <w:sz w:val="20"/>
                <w:szCs w:val="20"/>
              </w:rPr>
              <w:t>examples are vague or lack relevance</w:t>
            </w:r>
            <w:r w:rsidRPr="001747AA">
              <w:rPr>
                <w:rFonts w:cs="Times New Roman"/>
                <w:sz w:val="20"/>
                <w:szCs w:val="20"/>
              </w:rPr>
              <w:t xml:space="preserve">.  There is some </w:t>
            </w:r>
            <w:r w:rsidRPr="001747AA">
              <w:rPr>
                <w:rFonts w:cs="Times New Roman"/>
                <w:b/>
                <w:sz w:val="20"/>
                <w:szCs w:val="20"/>
              </w:rPr>
              <w:t>limited analysis</w:t>
            </w:r>
            <w:r w:rsidRPr="001747AA">
              <w:rPr>
                <w:rFonts w:cs="Times New Roman"/>
                <w:sz w:val="20"/>
                <w:szCs w:val="20"/>
              </w:rPr>
              <w:t xml:space="preserve">, but the response is </w:t>
            </w:r>
            <w:r w:rsidRPr="001747AA">
              <w:rPr>
                <w:rFonts w:cs="Times New Roman"/>
                <w:b/>
                <w:sz w:val="20"/>
                <w:szCs w:val="20"/>
                <w:u w:val="single"/>
              </w:rPr>
              <w:t>primarily narrative/descriptive in nature rather than analytical</w:t>
            </w:r>
            <w:r w:rsidRPr="001747AA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210CB5" w:rsidTr="0044161F">
        <w:tc>
          <w:tcPr>
            <w:tcW w:w="798" w:type="dxa"/>
          </w:tcPr>
          <w:p w:rsidR="00210CB5" w:rsidRPr="008F637F" w:rsidRDefault="00A55E6A" w:rsidP="0044161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0-3</w:t>
            </w:r>
          </w:p>
        </w:tc>
        <w:tc>
          <w:tcPr>
            <w:tcW w:w="10083" w:type="dxa"/>
          </w:tcPr>
          <w:p w:rsidR="00210CB5" w:rsidRDefault="00210CB5" w:rsidP="00210CB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747AA">
              <w:rPr>
                <w:rFonts w:cs="Times New Roman"/>
                <w:sz w:val="20"/>
                <w:szCs w:val="20"/>
              </w:rPr>
              <w:t xml:space="preserve">There is </w:t>
            </w:r>
            <w:r w:rsidRPr="001747AA">
              <w:rPr>
                <w:rFonts w:cs="Times New Roman"/>
                <w:b/>
                <w:sz w:val="20"/>
                <w:szCs w:val="20"/>
              </w:rPr>
              <w:t>little understanding of the demands of the question</w:t>
            </w:r>
            <w:r w:rsidRPr="001747AA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210CB5" w:rsidRDefault="00210CB5" w:rsidP="00210CB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The essay</w:t>
            </w:r>
            <w:r w:rsidRPr="001747AA">
              <w:rPr>
                <w:rFonts w:cs="Times New Roman"/>
                <w:sz w:val="20"/>
                <w:szCs w:val="20"/>
              </w:rPr>
              <w:t xml:space="preserve"> is </w:t>
            </w:r>
            <w:r w:rsidRPr="001747AA">
              <w:rPr>
                <w:rFonts w:cs="Times New Roman"/>
                <w:b/>
                <w:sz w:val="20"/>
                <w:szCs w:val="20"/>
              </w:rPr>
              <w:t>poorly structured</w:t>
            </w:r>
            <w:r>
              <w:rPr>
                <w:rFonts w:cs="Times New Roman"/>
                <w:sz w:val="20"/>
                <w:szCs w:val="20"/>
              </w:rPr>
              <w:t xml:space="preserve"> or, where there is a recognis</w:t>
            </w:r>
            <w:r w:rsidRPr="001747AA">
              <w:rPr>
                <w:rFonts w:cs="Times New Roman"/>
                <w:sz w:val="20"/>
                <w:szCs w:val="20"/>
              </w:rPr>
              <w:t xml:space="preserve">able essay structure, there is </w:t>
            </w:r>
            <w:r w:rsidRPr="001747AA">
              <w:rPr>
                <w:rFonts w:cs="Times New Roman"/>
                <w:b/>
                <w:sz w:val="20"/>
                <w:szCs w:val="20"/>
              </w:rPr>
              <w:t>minimal focus on the task</w:t>
            </w:r>
            <w:r w:rsidRPr="001747AA">
              <w:rPr>
                <w:rFonts w:cs="Times New Roman"/>
                <w:sz w:val="20"/>
                <w:szCs w:val="20"/>
              </w:rPr>
              <w:t>.</w:t>
            </w:r>
          </w:p>
          <w:p w:rsidR="00210CB5" w:rsidRPr="001747AA" w:rsidRDefault="00210CB5" w:rsidP="00210CB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747AA">
              <w:rPr>
                <w:rFonts w:cs="Times New Roman"/>
                <w:b/>
                <w:sz w:val="20"/>
                <w:szCs w:val="20"/>
              </w:rPr>
              <w:t>Little knowledge</w:t>
            </w:r>
            <w:r>
              <w:rPr>
                <w:rFonts w:cs="Times New Roman"/>
                <w:sz w:val="20"/>
                <w:szCs w:val="20"/>
              </w:rPr>
              <w:t xml:space="preserve"> of the topic is shown</w:t>
            </w:r>
            <w:r w:rsidRPr="001747AA">
              <w:rPr>
                <w:rFonts w:cs="Times New Roman"/>
                <w:sz w:val="20"/>
                <w:szCs w:val="20"/>
              </w:rPr>
              <w:t>.</w:t>
            </w:r>
          </w:p>
          <w:p w:rsidR="00210CB5" w:rsidRPr="001747AA" w:rsidRDefault="00210CB5" w:rsidP="00210CB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747AA">
              <w:rPr>
                <w:rFonts w:cs="Times New Roman"/>
                <w:sz w:val="20"/>
                <w:szCs w:val="20"/>
              </w:rPr>
              <w:t xml:space="preserve">The student identifies examples to discuss, but these </w:t>
            </w:r>
            <w:r w:rsidRPr="001747AA">
              <w:rPr>
                <w:rFonts w:cs="Times New Roman"/>
                <w:b/>
                <w:sz w:val="20"/>
                <w:szCs w:val="20"/>
              </w:rPr>
              <w:t>examples are factually incorrect, irrelevant or vague</w:t>
            </w:r>
            <w:r w:rsidRPr="001747AA">
              <w:rPr>
                <w:rFonts w:cs="Times New Roman"/>
                <w:sz w:val="20"/>
                <w:szCs w:val="20"/>
              </w:rPr>
              <w:t xml:space="preserve">.  The response contains </w:t>
            </w:r>
            <w:r w:rsidRPr="001747AA">
              <w:rPr>
                <w:rFonts w:cs="Times New Roman"/>
                <w:b/>
                <w:sz w:val="20"/>
                <w:szCs w:val="20"/>
              </w:rPr>
              <w:t>little or no critical analysis</w:t>
            </w:r>
            <w:r w:rsidRPr="001747AA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210CB5" w:rsidRPr="001747AA" w:rsidRDefault="00210CB5" w:rsidP="00210CB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747AA">
              <w:rPr>
                <w:rFonts w:cs="Times New Roman"/>
                <w:sz w:val="20"/>
                <w:szCs w:val="20"/>
              </w:rPr>
              <w:t>The response may consist mostly of generalisations and poorly substantiated assertions.</w:t>
            </w:r>
          </w:p>
        </w:tc>
      </w:tr>
    </w:tbl>
    <w:p w:rsidR="00210CB5" w:rsidRDefault="00210CB5" w:rsidP="00210CB5">
      <w:pPr>
        <w:pStyle w:val="NoSpacing"/>
        <w:rPr>
          <w:sz w:val="16"/>
          <w:szCs w:val="16"/>
        </w:rPr>
      </w:pPr>
    </w:p>
    <w:p w:rsidR="00210CB5" w:rsidRDefault="00210CB5" w:rsidP="00210CB5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10CB5" w:rsidTr="00210CB5">
        <w:trPr>
          <w:trHeight w:val="58"/>
        </w:trPr>
        <w:tc>
          <w:tcPr>
            <w:tcW w:w="3560" w:type="dxa"/>
          </w:tcPr>
          <w:p w:rsidR="00210CB5" w:rsidRPr="00C70D6D" w:rsidRDefault="00210CB5" w:rsidP="0044161F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85C8997" wp14:editId="71174BAE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51435</wp:posOffset>
                  </wp:positionV>
                  <wp:extent cx="552450" cy="525780"/>
                  <wp:effectExtent l="0" t="0" r="0" b="0"/>
                  <wp:wrapNone/>
                  <wp:docPr id="43" name="il_fi" descr="http://mygraphix.files.wordpress.com/2011/01/star-great-j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ygraphix.files.wordpress.com/2011/01/star-great-j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0D6D">
              <w:rPr>
                <w:b/>
                <w:sz w:val="28"/>
                <w:szCs w:val="28"/>
              </w:rPr>
              <w:t>S</w:t>
            </w:r>
            <w:r w:rsidRPr="00C70D6D">
              <w:rPr>
                <w:sz w:val="28"/>
                <w:szCs w:val="28"/>
              </w:rPr>
              <w:t>uccess</w:t>
            </w:r>
          </w:p>
        </w:tc>
        <w:tc>
          <w:tcPr>
            <w:tcW w:w="3561" w:type="dxa"/>
          </w:tcPr>
          <w:p w:rsidR="00210CB5" w:rsidRPr="00C70D6D" w:rsidRDefault="00210CB5" w:rsidP="0044161F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5BF4CA5" wp14:editId="36EC2823">
                  <wp:simplePos x="0" y="0"/>
                  <wp:positionH relativeFrom="column">
                    <wp:posOffset>1663700</wp:posOffset>
                  </wp:positionH>
                  <wp:positionV relativeFrom="paragraph">
                    <wp:posOffset>51435</wp:posOffset>
                  </wp:positionV>
                  <wp:extent cx="476250" cy="476250"/>
                  <wp:effectExtent l="0" t="0" r="0" b="0"/>
                  <wp:wrapNone/>
                  <wp:docPr id="5" name="il_fi" descr="https://d19telvc6oexg6.cloudfront.net/uploads/stores/2/picture/default_c5c57921777b5a4872843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d19telvc6oexg6.cloudfront.net/uploads/stores/2/picture/default_c5c57921777b5a4872843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70D6D">
              <w:rPr>
                <w:b/>
                <w:sz w:val="28"/>
                <w:szCs w:val="28"/>
              </w:rPr>
              <w:t>I</w:t>
            </w:r>
            <w:r w:rsidRPr="00C70D6D">
              <w:rPr>
                <w:sz w:val="28"/>
                <w:szCs w:val="28"/>
              </w:rPr>
              <w:t>mprovement</w:t>
            </w:r>
          </w:p>
        </w:tc>
        <w:tc>
          <w:tcPr>
            <w:tcW w:w="3561" w:type="dxa"/>
          </w:tcPr>
          <w:p w:rsidR="00210CB5" w:rsidRPr="00C70D6D" w:rsidRDefault="00210CB5" w:rsidP="0044161F">
            <w:pPr>
              <w:pStyle w:val="NoSpacing"/>
              <w:rPr>
                <w:sz w:val="28"/>
                <w:szCs w:val="28"/>
              </w:rPr>
            </w:pPr>
            <w:r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CCCAA86" wp14:editId="72B6880E">
                  <wp:simplePos x="0" y="0"/>
                  <wp:positionH relativeFrom="column">
                    <wp:posOffset>1783715</wp:posOffset>
                  </wp:positionH>
                  <wp:positionV relativeFrom="paragraph">
                    <wp:posOffset>55245</wp:posOffset>
                  </wp:positionV>
                  <wp:extent cx="352425" cy="352425"/>
                  <wp:effectExtent l="0" t="0" r="0" b="0"/>
                  <wp:wrapNone/>
                  <wp:docPr id="6" name="Picture 6" descr="File:Blue question mark (italic).sv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Blue question mark (italic).sv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0D6D">
              <w:rPr>
                <w:b/>
                <w:sz w:val="28"/>
                <w:szCs w:val="28"/>
              </w:rPr>
              <w:t>D</w:t>
            </w:r>
            <w:r w:rsidRPr="00C70D6D">
              <w:rPr>
                <w:sz w:val="28"/>
                <w:szCs w:val="28"/>
              </w:rPr>
              <w:t>iscussion</w:t>
            </w:r>
          </w:p>
          <w:p w:rsidR="00210CB5" w:rsidRPr="00C70D6D" w:rsidRDefault="00210CB5" w:rsidP="0044161F">
            <w:pPr>
              <w:pStyle w:val="NoSpacing"/>
              <w:rPr>
                <w:sz w:val="28"/>
                <w:szCs w:val="28"/>
              </w:rPr>
            </w:pPr>
          </w:p>
          <w:p w:rsidR="00210CB5" w:rsidRPr="00C70D6D" w:rsidRDefault="00210CB5" w:rsidP="0044161F">
            <w:pPr>
              <w:pStyle w:val="NoSpacing"/>
              <w:rPr>
                <w:sz w:val="28"/>
                <w:szCs w:val="28"/>
              </w:rPr>
            </w:pPr>
          </w:p>
          <w:p w:rsidR="00210CB5" w:rsidRDefault="00210CB5" w:rsidP="0044161F">
            <w:pPr>
              <w:pStyle w:val="NoSpacing"/>
              <w:rPr>
                <w:sz w:val="16"/>
                <w:szCs w:val="16"/>
              </w:rPr>
            </w:pPr>
          </w:p>
          <w:p w:rsidR="00210CB5" w:rsidRDefault="00210CB5" w:rsidP="0044161F">
            <w:pPr>
              <w:pStyle w:val="NoSpacing"/>
              <w:rPr>
                <w:sz w:val="16"/>
                <w:szCs w:val="16"/>
              </w:rPr>
            </w:pPr>
          </w:p>
          <w:p w:rsidR="00210CB5" w:rsidRDefault="00210CB5" w:rsidP="0044161F">
            <w:pPr>
              <w:pStyle w:val="NoSpacing"/>
              <w:rPr>
                <w:sz w:val="16"/>
                <w:szCs w:val="16"/>
              </w:rPr>
            </w:pPr>
          </w:p>
          <w:p w:rsidR="00210CB5" w:rsidRDefault="00210CB5" w:rsidP="0044161F">
            <w:pPr>
              <w:pStyle w:val="NoSpacing"/>
              <w:rPr>
                <w:sz w:val="16"/>
                <w:szCs w:val="16"/>
              </w:rPr>
            </w:pPr>
          </w:p>
          <w:p w:rsidR="00210CB5" w:rsidRDefault="00210CB5" w:rsidP="0044161F">
            <w:pPr>
              <w:pStyle w:val="NoSpacing"/>
              <w:rPr>
                <w:sz w:val="16"/>
                <w:szCs w:val="16"/>
              </w:rPr>
            </w:pPr>
          </w:p>
          <w:p w:rsidR="00210CB5" w:rsidRDefault="00210CB5" w:rsidP="0044161F">
            <w:pPr>
              <w:pStyle w:val="NoSpacing"/>
              <w:rPr>
                <w:sz w:val="16"/>
                <w:szCs w:val="16"/>
              </w:rPr>
            </w:pPr>
          </w:p>
          <w:p w:rsidR="00210CB5" w:rsidRPr="00726E74" w:rsidRDefault="00210CB5" w:rsidP="0044161F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073DF7" w:rsidRDefault="00073DF7"/>
    <w:sectPr w:rsidR="00073DF7" w:rsidSect="00210C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2368"/>
    <w:multiLevelType w:val="hybridMultilevel"/>
    <w:tmpl w:val="ED64B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750FF8"/>
    <w:multiLevelType w:val="hybridMultilevel"/>
    <w:tmpl w:val="9120E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A22E00"/>
    <w:multiLevelType w:val="hybridMultilevel"/>
    <w:tmpl w:val="EF821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734B50"/>
    <w:multiLevelType w:val="hybridMultilevel"/>
    <w:tmpl w:val="23527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9D59E0"/>
    <w:multiLevelType w:val="hybridMultilevel"/>
    <w:tmpl w:val="7C460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B5"/>
    <w:rsid w:val="00000969"/>
    <w:rsid w:val="0000200C"/>
    <w:rsid w:val="000030A9"/>
    <w:rsid w:val="00013E3A"/>
    <w:rsid w:val="000200AF"/>
    <w:rsid w:val="00023F8C"/>
    <w:rsid w:val="00030451"/>
    <w:rsid w:val="000330A6"/>
    <w:rsid w:val="00033A42"/>
    <w:rsid w:val="000377B0"/>
    <w:rsid w:val="00040090"/>
    <w:rsid w:val="000422B1"/>
    <w:rsid w:val="00045729"/>
    <w:rsid w:val="00052743"/>
    <w:rsid w:val="00054A47"/>
    <w:rsid w:val="00060952"/>
    <w:rsid w:val="00070F15"/>
    <w:rsid w:val="00073DF7"/>
    <w:rsid w:val="00074D9D"/>
    <w:rsid w:val="00076D38"/>
    <w:rsid w:val="0008546C"/>
    <w:rsid w:val="00085712"/>
    <w:rsid w:val="0008759A"/>
    <w:rsid w:val="00090680"/>
    <w:rsid w:val="000A0104"/>
    <w:rsid w:val="000A2BE7"/>
    <w:rsid w:val="000A4402"/>
    <w:rsid w:val="000B5EDA"/>
    <w:rsid w:val="000B6CFF"/>
    <w:rsid w:val="000C334E"/>
    <w:rsid w:val="000C37EE"/>
    <w:rsid w:val="000C3C3D"/>
    <w:rsid w:val="000C4C5E"/>
    <w:rsid w:val="000D1CE6"/>
    <w:rsid w:val="000D2C7D"/>
    <w:rsid w:val="000D3FD9"/>
    <w:rsid w:val="000D4FC1"/>
    <w:rsid w:val="000D7AAA"/>
    <w:rsid w:val="000E04D2"/>
    <w:rsid w:val="000E35C5"/>
    <w:rsid w:val="000E4CA3"/>
    <w:rsid w:val="000E5104"/>
    <w:rsid w:val="000E76F8"/>
    <w:rsid w:val="000F117E"/>
    <w:rsid w:val="000F18B8"/>
    <w:rsid w:val="000F211A"/>
    <w:rsid w:val="000F2F18"/>
    <w:rsid w:val="000F5BE1"/>
    <w:rsid w:val="000F6C53"/>
    <w:rsid w:val="00101408"/>
    <w:rsid w:val="001049E1"/>
    <w:rsid w:val="0010543A"/>
    <w:rsid w:val="00107DE3"/>
    <w:rsid w:val="00110992"/>
    <w:rsid w:val="001152FF"/>
    <w:rsid w:val="00115C20"/>
    <w:rsid w:val="00120823"/>
    <w:rsid w:val="00121F96"/>
    <w:rsid w:val="00124915"/>
    <w:rsid w:val="0012532E"/>
    <w:rsid w:val="00126C00"/>
    <w:rsid w:val="001335BF"/>
    <w:rsid w:val="00140255"/>
    <w:rsid w:val="00140EDF"/>
    <w:rsid w:val="0014581F"/>
    <w:rsid w:val="0014599F"/>
    <w:rsid w:val="00146210"/>
    <w:rsid w:val="0014746B"/>
    <w:rsid w:val="001515B5"/>
    <w:rsid w:val="00152407"/>
    <w:rsid w:val="0015394F"/>
    <w:rsid w:val="0015475D"/>
    <w:rsid w:val="00154CCA"/>
    <w:rsid w:val="00156ACA"/>
    <w:rsid w:val="00157BE9"/>
    <w:rsid w:val="00160376"/>
    <w:rsid w:val="001613B0"/>
    <w:rsid w:val="00161B28"/>
    <w:rsid w:val="001630A0"/>
    <w:rsid w:val="00166A5B"/>
    <w:rsid w:val="001703D6"/>
    <w:rsid w:val="001718E0"/>
    <w:rsid w:val="00171AF2"/>
    <w:rsid w:val="0017219D"/>
    <w:rsid w:val="001748E1"/>
    <w:rsid w:val="00174B1D"/>
    <w:rsid w:val="0017550F"/>
    <w:rsid w:val="00175FFF"/>
    <w:rsid w:val="00176077"/>
    <w:rsid w:val="00176745"/>
    <w:rsid w:val="0017677C"/>
    <w:rsid w:val="00182A9F"/>
    <w:rsid w:val="001868A7"/>
    <w:rsid w:val="00187273"/>
    <w:rsid w:val="00194BF8"/>
    <w:rsid w:val="00194F20"/>
    <w:rsid w:val="00195A07"/>
    <w:rsid w:val="00195F05"/>
    <w:rsid w:val="001A314C"/>
    <w:rsid w:val="001A3589"/>
    <w:rsid w:val="001A385A"/>
    <w:rsid w:val="001B682A"/>
    <w:rsid w:val="001C4D78"/>
    <w:rsid w:val="001C5EA9"/>
    <w:rsid w:val="001C720B"/>
    <w:rsid w:val="001D1332"/>
    <w:rsid w:val="001D43D5"/>
    <w:rsid w:val="001E34D7"/>
    <w:rsid w:val="001E4D1D"/>
    <w:rsid w:val="001F0F1C"/>
    <w:rsid w:val="001F298C"/>
    <w:rsid w:val="002062E3"/>
    <w:rsid w:val="00210CB5"/>
    <w:rsid w:val="00211A1B"/>
    <w:rsid w:val="00217815"/>
    <w:rsid w:val="002213C0"/>
    <w:rsid w:val="00221EA5"/>
    <w:rsid w:val="0022329D"/>
    <w:rsid w:val="00225D9E"/>
    <w:rsid w:val="00226959"/>
    <w:rsid w:val="00226969"/>
    <w:rsid w:val="00227D5E"/>
    <w:rsid w:val="00231604"/>
    <w:rsid w:val="002336F1"/>
    <w:rsid w:val="00235F7A"/>
    <w:rsid w:val="00240266"/>
    <w:rsid w:val="00240839"/>
    <w:rsid w:val="00245712"/>
    <w:rsid w:val="00245721"/>
    <w:rsid w:val="00246B24"/>
    <w:rsid w:val="0024714B"/>
    <w:rsid w:val="00251C3D"/>
    <w:rsid w:val="002546A2"/>
    <w:rsid w:val="00254A2C"/>
    <w:rsid w:val="0025706D"/>
    <w:rsid w:val="00257CA1"/>
    <w:rsid w:val="0026012E"/>
    <w:rsid w:val="002609AC"/>
    <w:rsid w:val="00260D2A"/>
    <w:rsid w:val="002635F7"/>
    <w:rsid w:val="0026459F"/>
    <w:rsid w:val="00264B3F"/>
    <w:rsid w:val="00264F80"/>
    <w:rsid w:val="002650CE"/>
    <w:rsid w:val="00266F45"/>
    <w:rsid w:val="00271396"/>
    <w:rsid w:val="00272126"/>
    <w:rsid w:val="00273EC6"/>
    <w:rsid w:val="00274E17"/>
    <w:rsid w:val="00283339"/>
    <w:rsid w:val="0029285B"/>
    <w:rsid w:val="00293FCD"/>
    <w:rsid w:val="0029565A"/>
    <w:rsid w:val="0029788D"/>
    <w:rsid w:val="002A10D8"/>
    <w:rsid w:val="002A13B5"/>
    <w:rsid w:val="002A5A13"/>
    <w:rsid w:val="002A7606"/>
    <w:rsid w:val="002B3043"/>
    <w:rsid w:val="002B3FB9"/>
    <w:rsid w:val="002B57A7"/>
    <w:rsid w:val="002C1522"/>
    <w:rsid w:val="002C2C45"/>
    <w:rsid w:val="002C6113"/>
    <w:rsid w:val="002C6E49"/>
    <w:rsid w:val="002D0C00"/>
    <w:rsid w:val="002D17EB"/>
    <w:rsid w:val="002D7346"/>
    <w:rsid w:val="002E082B"/>
    <w:rsid w:val="002E2F53"/>
    <w:rsid w:val="002E6DD2"/>
    <w:rsid w:val="002E6F8A"/>
    <w:rsid w:val="002F399B"/>
    <w:rsid w:val="002F7A58"/>
    <w:rsid w:val="002F7DB3"/>
    <w:rsid w:val="00304A5E"/>
    <w:rsid w:val="00305CE9"/>
    <w:rsid w:val="0030605F"/>
    <w:rsid w:val="00307325"/>
    <w:rsid w:val="00310F67"/>
    <w:rsid w:val="003116F2"/>
    <w:rsid w:val="00317B6B"/>
    <w:rsid w:val="003206B4"/>
    <w:rsid w:val="00323624"/>
    <w:rsid w:val="00324C9E"/>
    <w:rsid w:val="0033162D"/>
    <w:rsid w:val="00334C12"/>
    <w:rsid w:val="00341219"/>
    <w:rsid w:val="003414DB"/>
    <w:rsid w:val="003517E9"/>
    <w:rsid w:val="003523C5"/>
    <w:rsid w:val="00353FCE"/>
    <w:rsid w:val="00360169"/>
    <w:rsid w:val="0036559C"/>
    <w:rsid w:val="003655E1"/>
    <w:rsid w:val="00366B97"/>
    <w:rsid w:val="003721B8"/>
    <w:rsid w:val="003735D9"/>
    <w:rsid w:val="0037489E"/>
    <w:rsid w:val="00377E53"/>
    <w:rsid w:val="00381A3C"/>
    <w:rsid w:val="003851CE"/>
    <w:rsid w:val="00386325"/>
    <w:rsid w:val="00390959"/>
    <w:rsid w:val="00391B79"/>
    <w:rsid w:val="0039236D"/>
    <w:rsid w:val="003950A0"/>
    <w:rsid w:val="003979D6"/>
    <w:rsid w:val="003A6314"/>
    <w:rsid w:val="003B0794"/>
    <w:rsid w:val="003B35EE"/>
    <w:rsid w:val="003B4696"/>
    <w:rsid w:val="003B6A02"/>
    <w:rsid w:val="003B6B7C"/>
    <w:rsid w:val="003B6D0A"/>
    <w:rsid w:val="003C0582"/>
    <w:rsid w:val="003C1815"/>
    <w:rsid w:val="003C1937"/>
    <w:rsid w:val="003D1679"/>
    <w:rsid w:val="003D3DB2"/>
    <w:rsid w:val="003D53EB"/>
    <w:rsid w:val="003D62B1"/>
    <w:rsid w:val="003E027B"/>
    <w:rsid w:val="003E0B6A"/>
    <w:rsid w:val="003E5DAB"/>
    <w:rsid w:val="003F1913"/>
    <w:rsid w:val="003F462D"/>
    <w:rsid w:val="003F511A"/>
    <w:rsid w:val="00400EFD"/>
    <w:rsid w:val="0040383C"/>
    <w:rsid w:val="00403B91"/>
    <w:rsid w:val="004046EB"/>
    <w:rsid w:val="00405749"/>
    <w:rsid w:val="0040690C"/>
    <w:rsid w:val="004123E1"/>
    <w:rsid w:val="004133E9"/>
    <w:rsid w:val="004158E2"/>
    <w:rsid w:val="0042189D"/>
    <w:rsid w:val="00421AD3"/>
    <w:rsid w:val="00421BFC"/>
    <w:rsid w:val="00422DCA"/>
    <w:rsid w:val="00434742"/>
    <w:rsid w:val="0044352E"/>
    <w:rsid w:val="00445154"/>
    <w:rsid w:val="00447377"/>
    <w:rsid w:val="00450907"/>
    <w:rsid w:val="004530D0"/>
    <w:rsid w:val="004608F7"/>
    <w:rsid w:val="00462193"/>
    <w:rsid w:val="004635DF"/>
    <w:rsid w:val="00467158"/>
    <w:rsid w:val="00470165"/>
    <w:rsid w:val="004763EB"/>
    <w:rsid w:val="00476D00"/>
    <w:rsid w:val="00480B78"/>
    <w:rsid w:val="00481BEC"/>
    <w:rsid w:val="00484977"/>
    <w:rsid w:val="00485563"/>
    <w:rsid w:val="00492447"/>
    <w:rsid w:val="00492909"/>
    <w:rsid w:val="0049434C"/>
    <w:rsid w:val="004945EC"/>
    <w:rsid w:val="0049531D"/>
    <w:rsid w:val="00497C23"/>
    <w:rsid w:val="004A0B69"/>
    <w:rsid w:val="004A1BE8"/>
    <w:rsid w:val="004A2549"/>
    <w:rsid w:val="004A41F8"/>
    <w:rsid w:val="004A470E"/>
    <w:rsid w:val="004A545D"/>
    <w:rsid w:val="004A5AE7"/>
    <w:rsid w:val="004A6A66"/>
    <w:rsid w:val="004A74E5"/>
    <w:rsid w:val="004A7A26"/>
    <w:rsid w:val="004B0884"/>
    <w:rsid w:val="004B1FDE"/>
    <w:rsid w:val="004B6864"/>
    <w:rsid w:val="004D43B7"/>
    <w:rsid w:val="004D53DC"/>
    <w:rsid w:val="004D60C9"/>
    <w:rsid w:val="004D65C5"/>
    <w:rsid w:val="004D66CB"/>
    <w:rsid w:val="004D7B5C"/>
    <w:rsid w:val="004E21BB"/>
    <w:rsid w:val="004E2388"/>
    <w:rsid w:val="004E3BE4"/>
    <w:rsid w:val="004E4819"/>
    <w:rsid w:val="004F0622"/>
    <w:rsid w:val="004F4A89"/>
    <w:rsid w:val="004F5DF9"/>
    <w:rsid w:val="004F6372"/>
    <w:rsid w:val="004F7BB2"/>
    <w:rsid w:val="00502990"/>
    <w:rsid w:val="00504B7A"/>
    <w:rsid w:val="00505574"/>
    <w:rsid w:val="00507803"/>
    <w:rsid w:val="00507FC1"/>
    <w:rsid w:val="00510C73"/>
    <w:rsid w:val="00511650"/>
    <w:rsid w:val="005143AF"/>
    <w:rsid w:val="005163ED"/>
    <w:rsid w:val="00521B55"/>
    <w:rsid w:val="005256F8"/>
    <w:rsid w:val="00525C53"/>
    <w:rsid w:val="00527306"/>
    <w:rsid w:val="005309D0"/>
    <w:rsid w:val="005371CB"/>
    <w:rsid w:val="00540047"/>
    <w:rsid w:val="00540FB1"/>
    <w:rsid w:val="005418C2"/>
    <w:rsid w:val="005430B4"/>
    <w:rsid w:val="0055015C"/>
    <w:rsid w:val="005527A5"/>
    <w:rsid w:val="0055305C"/>
    <w:rsid w:val="005613CC"/>
    <w:rsid w:val="00561FBF"/>
    <w:rsid w:val="005628EC"/>
    <w:rsid w:val="00563A86"/>
    <w:rsid w:val="005702EC"/>
    <w:rsid w:val="00574491"/>
    <w:rsid w:val="00584EDE"/>
    <w:rsid w:val="0058738F"/>
    <w:rsid w:val="0059105C"/>
    <w:rsid w:val="0059270A"/>
    <w:rsid w:val="005927D7"/>
    <w:rsid w:val="00594037"/>
    <w:rsid w:val="0059568F"/>
    <w:rsid w:val="00596BC5"/>
    <w:rsid w:val="00597422"/>
    <w:rsid w:val="00597BDF"/>
    <w:rsid w:val="005A376A"/>
    <w:rsid w:val="005A7247"/>
    <w:rsid w:val="005A749A"/>
    <w:rsid w:val="005A79A4"/>
    <w:rsid w:val="005B0218"/>
    <w:rsid w:val="005B117A"/>
    <w:rsid w:val="005B2453"/>
    <w:rsid w:val="005B28E3"/>
    <w:rsid w:val="005B411C"/>
    <w:rsid w:val="005C1BDF"/>
    <w:rsid w:val="005C660B"/>
    <w:rsid w:val="005C6AB0"/>
    <w:rsid w:val="005C77EA"/>
    <w:rsid w:val="005C7EC8"/>
    <w:rsid w:val="005D08D5"/>
    <w:rsid w:val="005D367D"/>
    <w:rsid w:val="005D37F9"/>
    <w:rsid w:val="005D3C9D"/>
    <w:rsid w:val="005D3D31"/>
    <w:rsid w:val="005D5F67"/>
    <w:rsid w:val="005D5FD0"/>
    <w:rsid w:val="005D718D"/>
    <w:rsid w:val="005E216A"/>
    <w:rsid w:val="005E3BF6"/>
    <w:rsid w:val="005E6EB0"/>
    <w:rsid w:val="005E7485"/>
    <w:rsid w:val="005F0A20"/>
    <w:rsid w:val="005F0BFE"/>
    <w:rsid w:val="005F364C"/>
    <w:rsid w:val="005F3AD9"/>
    <w:rsid w:val="005F50D0"/>
    <w:rsid w:val="005F5F85"/>
    <w:rsid w:val="005F7C34"/>
    <w:rsid w:val="006005B8"/>
    <w:rsid w:val="0060437E"/>
    <w:rsid w:val="00605BB8"/>
    <w:rsid w:val="00606930"/>
    <w:rsid w:val="00612029"/>
    <w:rsid w:val="00612CFA"/>
    <w:rsid w:val="006135DA"/>
    <w:rsid w:val="00614BCB"/>
    <w:rsid w:val="00617229"/>
    <w:rsid w:val="00620681"/>
    <w:rsid w:val="00626CE2"/>
    <w:rsid w:val="006313E3"/>
    <w:rsid w:val="00640132"/>
    <w:rsid w:val="00641F3D"/>
    <w:rsid w:val="006438BC"/>
    <w:rsid w:val="00650FDF"/>
    <w:rsid w:val="00654716"/>
    <w:rsid w:val="00656FAA"/>
    <w:rsid w:val="0065749D"/>
    <w:rsid w:val="006607AF"/>
    <w:rsid w:val="00662571"/>
    <w:rsid w:val="00663BA9"/>
    <w:rsid w:val="006648E6"/>
    <w:rsid w:val="00664CB5"/>
    <w:rsid w:val="0066706C"/>
    <w:rsid w:val="00667446"/>
    <w:rsid w:val="00676ACA"/>
    <w:rsid w:val="00677CE6"/>
    <w:rsid w:val="0068146E"/>
    <w:rsid w:val="0068479B"/>
    <w:rsid w:val="0068492F"/>
    <w:rsid w:val="00684E5B"/>
    <w:rsid w:val="006955B4"/>
    <w:rsid w:val="006A11BE"/>
    <w:rsid w:val="006A1EEC"/>
    <w:rsid w:val="006A2BA9"/>
    <w:rsid w:val="006A59BB"/>
    <w:rsid w:val="006A68E2"/>
    <w:rsid w:val="006A73C3"/>
    <w:rsid w:val="006B003D"/>
    <w:rsid w:val="006B2921"/>
    <w:rsid w:val="006B6631"/>
    <w:rsid w:val="006B6E98"/>
    <w:rsid w:val="006B6ED5"/>
    <w:rsid w:val="006C39A9"/>
    <w:rsid w:val="006C3CCF"/>
    <w:rsid w:val="006D5CDC"/>
    <w:rsid w:val="006D6EA1"/>
    <w:rsid w:val="006E25E4"/>
    <w:rsid w:val="006E2E00"/>
    <w:rsid w:val="006E73E9"/>
    <w:rsid w:val="006F2C8C"/>
    <w:rsid w:val="006F32A2"/>
    <w:rsid w:val="006F6C3A"/>
    <w:rsid w:val="006F7D68"/>
    <w:rsid w:val="0070151E"/>
    <w:rsid w:val="0070276E"/>
    <w:rsid w:val="00703B66"/>
    <w:rsid w:val="007107EF"/>
    <w:rsid w:val="00712DEC"/>
    <w:rsid w:val="00713EC5"/>
    <w:rsid w:val="00717890"/>
    <w:rsid w:val="00717B44"/>
    <w:rsid w:val="00725499"/>
    <w:rsid w:val="00726D8D"/>
    <w:rsid w:val="00727082"/>
    <w:rsid w:val="00731194"/>
    <w:rsid w:val="00733EB1"/>
    <w:rsid w:val="00734900"/>
    <w:rsid w:val="0073669E"/>
    <w:rsid w:val="007367E6"/>
    <w:rsid w:val="00741F7B"/>
    <w:rsid w:val="00742F2E"/>
    <w:rsid w:val="00747992"/>
    <w:rsid w:val="007501C7"/>
    <w:rsid w:val="0075103B"/>
    <w:rsid w:val="0075224F"/>
    <w:rsid w:val="00753CAC"/>
    <w:rsid w:val="007561A8"/>
    <w:rsid w:val="007562FE"/>
    <w:rsid w:val="00757E31"/>
    <w:rsid w:val="007609C4"/>
    <w:rsid w:val="00762879"/>
    <w:rsid w:val="0076531E"/>
    <w:rsid w:val="00766CEB"/>
    <w:rsid w:val="00770AFB"/>
    <w:rsid w:val="007719B4"/>
    <w:rsid w:val="0077228C"/>
    <w:rsid w:val="007771FF"/>
    <w:rsid w:val="00780663"/>
    <w:rsid w:val="0078323C"/>
    <w:rsid w:val="00783D35"/>
    <w:rsid w:val="00785465"/>
    <w:rsid w:val="00786E48"/>
    <w:rsid w:val="00790A64"/>
    <w:rsid w:val="00790BA1"/>
    <w:rsid w:val="007927BD"/>
    <w:rsid w:val="00792F3D"/>
    <w:rsid w:val="00797482"/>
    <w:rsid w:val="007A1688"/>
    <w:rsid w:val="007A3067"/>
    <w:rsid w:val="007A4948"/>
    <w:rsid w:val="007A4BEF"/>
    <w:rsid w:val="007A6769"/>
    <w:rsid w:val="007A7660"/>
    <w:rsid w:val="007B0407"/>
    <w:rsid w:val="007C14E2"/>
    <w:rsid w:val="007C256A"/>
    <w:rsid w:val="007C3B6C"/>
    <w:rsid w:val="007C513C"/>
    <w:rsid w:val="007C62B8"/>
    <w:rsid w:val="007D01BA"/>
    <w:rsid w:val="007D10A8"/>
    <w:rsid w:val="007D1E9E"/>
    <w:rsid w:val="007E3925"/>
    <w:rsid w:val="007E6DC0"/>
    <w:rsid w:val="007F131F"/>
    <w:rsid w:val="007F2FBA"/>
    <w:rsid w:val="007F3122"/>
    <w:rsid w:val="007F4223"/>
    <w:rsid w:val="007F6A2C"/>
    <w:rsid w:val="008023CD"/>
    <w:rsid w:val="0080740B"/>
    <w:rsid w:val="00807A8E"/>
    <w:rsid w:val="00812D1E"/>
    <w:rsid w:val="00817359"/>
    <w:rsid w:val="008238D0"/>
    <w:rsid w:val="00824A4B"/>
    <w:rsid w:val="00826914"/>
    <w:rsid w:val="00827B67"/>
    <w:rsid w:val="008306FA"/>
    <w:rsid w:val="008318F4"/>
    <w:rsid w:val="008322C1"/>
    <w:rsid w:val="008379F0"/>
    <w:rsid w:val="00842692"/>
    <w:rsid w:val="00854495"/>
    <w:rsid w:val="00854CE0"/>
    <w:rsid w:val="00854D54"/>
    <w:rsid w:val="00855DA1"/>
    <w:rsid w:val="00856631"/>
    <w:rsid w:val="00857321"/>
    <w:rsid w:val="00860C05"/>
    <w:rsid w:val="008652E2"/>
    <w:rsid w:val="00871270"/>
    <w:rsid w:val="0088099B"/>
    <w:rsid w:val="008840EF"/>
    <w:rsid w:val="008848A2"/>
    <w:rsid w:val="008877D4"/>
    <w:rsid w:val="00891FD9"/>
    <w:rsid w:val="00893743"/>
    <w:rsid w:val="00893E3A"/>
    <w:rsid w:val="008951B6"/>
    <w:rsid w:val="00895F91"/>
    <w:rsid w:val="00896066"/>
    <w:rsid w:val="008A3C38"/>
    <w:rsid w:val="008A4959"/>
    <w:rsid w:val="008A54CB"/>
    <w:rsid w:val="008A59BE"/>
    <w:rsid w:val="008B14CE"/>
    <w:rsid w:val="008B37D6"/>
    <w:rsid w:val="008B3A8D"/>
    <w:rsid w:val="008B5E3E"/>
    <w:rsid w:val="008C235B"/>
    <w:rsid w:val="008C6F10"/>
    <w:rsid w:val="008D1ACE"/>
    <w:rsid w:val="008D4ECC"/>
    <w:rsid w:val="008D5373"/>
    <w:rsid w:val="008D6042"/>
    <w:rsid w:val="008E02F0"/>
    <w:rsid w:val="008E0ADD"/>
    <w:rsid w:val="008E0F32"/>
    <w:rsid w:val="008E1A21"/>
    <w:rsid w:val="008E29A9"/>
    <w:rsid w:val="008F169A"/>
    <w:rsid w:val="008F4BC5"/>
    <w:rsid w:val="008F6517"/>
    <w:rsid w:val="0090170E"/>
    <w:rsid w:val="00903254"/>
    <w:rsid w:val="00903BEB"/>
    <w:rsid w:val="00910A56"/>
    <w:rsid w:val="00911F1E"/>
    <w:rsid w:val="00912085"/>
    <w:rsid w:val="009129FE"/>
    <w:rsid w:val="00912E57"/>
    <w:rsid w:val="009238ED"/>
    <w:rsid w:val="00924724"/>
    <w:rsid w:val="0092498D"/>
    <w:rsid w:val="0092684F"/>
    <w:rsid w:val="009275D5"/>
    <w:rsid w:val="0093041A"/>
    <w:rsid w:val="009342C0"/>
    <w:rsid w:val="00934911"/>
    <w:rsid w:val="00937B25"/>
    <w:rsid w:val="00940DDA"/>
    <w:rsid w:val="00942196"/>
    <w:rsid w:val="00944EA6"/>
    <w:rsid w:val="00945573"/>
    <w:rsid w:val="00945C28"/>
    <w:rsid w:val="009465D3"/>
    <w:rsid w:val="009508CD"/>
    <w:rsid w:val="00960037"/>
    <w:rsid w:val="00963AA4"/>
    <w:rsid w:val="00966025"/>
    <w:rsid w:val="00966101"/>
    <w:rsid w:val="00967513"/>
    <w:rsid w:val="009818A5"/>
    <w:rsid w:val="00982804"/>
    <w:rsid w:val="00985466"/>
    <w:rsid w:val="00991DED"/>
    <w:rsid w:val="00993FF0"/>
    <w:rsid w:val="00994462"/>
    <w:rsid w:val="009972C7"/>
    <w:rsid w:val="009A21BC"/>
    <w:rsid w:val="009A6361"/>
    <w:rsid w:val="009A7C1A"/>
    <w:rsid w:val="009B0B07"/>
    <w:rsid w:val="009B1B42"/>
    <w:rsid w:val="009B2EAF"/>
    <w:rsid w:val="009B36D0"/>
    <w:rsid w:val="009B40AD"/>
    <w:rsid w:val="009B517F"/>
    <w:rsid w:val="009B6465"/>
    <w:rsid w:val="009C2DF3"/>
    <w:rsid w:val="009C5222"/>
    <w:rsid w:val="009C619E"/>
    <w:rsid w:val="009C6558"/>
    <w:rsid w:val="009D02E9"/>
    <w:rsid w:val="009D1E0A"/>
    <w:rsid w:val="009D461B"/>
    <w:rsid w:val="009D48FF"/>
    <w:rsid w:val="009D52BD"/>
    <w:rsid w:val="009D6532"/>
    <w:rsid w:val="009D7100"/>
    <w:rsid w:val="009E0DB4"/>
    <w:rsid w:val="009E49C1"/>
    <w:rsid w:val="009F559A"/>
    <w:rsid w:val="00A006F5"/>
    <w:rsid w:val="00A04726"/>
    <w:rsid w:val="00A054FB"/>
    <w:rsid w:val="00A0698F"/>
    <w:rsid w:val="00A1103E"/>
    <w:rsid w:val="00A12063"/>
    <w:rsid w:val="00A121C9"/>
    <w:rsid w:val="00A156B5"/>
    <w:rsid w:val="00A165E6"/>
    <w:rsid w:val="00A21363"/>
    <w:rsid w:val="00A236DE"/>
    <w:rsid w:val="00A2609D"/>
    <w:rsid w:val="00A270F4"/>
    <w:rsid w:val="00A31860"/>
    <w:rsid w:val="00A33380"/>
    <w:rsid w:val="00A34C83"/>
    <w:rsid w:val="00A37730"/>
    <w:rsid w:val="00A427BE"/>
    <w:rsid w:val="00A46B2B"/>
    <w:rsid w:val="00A4744B"/>
    <w:rsid w:val="00A5198E"/>
    <w:rsid w:val="00A550BF"/>
    <w:rsid w:val="00A55E6A"/>
    <w:rsid w:val="00A600CF"/>
    <w:rsid w:val="00A61FB2"/>
    <w:rsid w:val="00A62C27"/>
    <w:rsid w:val="00A64894"/>
    <w:rsid w:val="00A6770D"/>
    <w:rsid w:val="00A70B06"/>
    <w:rsid w:val="00A7203A"/>
    <w:rsid w:val="00A75D59"/>
    <w:rsid w:val="00A77B0E"/>
    <w:rsid w:val="00A817A1"/>
    <w:rsid w:val="00A82551"/>
    <w:rsid w:val="00A82AB9"/>
    <w:rsid w:val="00A84CAC"/>
    <w:rsid w:val="00A912AC"/>
    <w:rsid w:val="00A94310"/>
    <w:rsid w:val="00A96F3F"/>
    <w:rsid w:val="00AA12DC"/>
    <w:rsid w:val="00AA14F1"/>
    <w:rsid w:val="00AA1A16"/>
    <w:rsid w:val="00AA3A88"/>
    <w:rsid w:val="00AA3B1C"/>
    <w:rsid w:val="00AA6FCA"/>
    <w:rsid w:val="00AA7843"/>
    <w:rsid w:val="00AB1323"/>
    <w:rsid w:val="00AB27DE"/>
    <w:rsid w:val="00AB2A53"/>
    <w:rsid w:val="00AB3E92"/>
    <w:rsid w:val="00AB68BA"/>
    <w:rsid w:val="00AB75FF"/>
    <w:rsid w:val="00AC063F"/>
    <w:rsid w:val="00AC2D11"/>
    <w:rsid w:val="00AC479C"/>
    <w:rsid w:val="00AC4D36"/>
    <w:rsid w:val="00AD0F95"/>
    <w:rsid w:val="00AD1DE4"/>
    <w:rsid w:val="00AD3DE5"/>
    <w:rsid w:val="00AD4051"/>
    <w:rsid w:val="00AE5600"/>
    <w:rsid w:val="00AF2006"/>
    <w:rsid w:val="00AF2563"/>
    <w:rsid w:val="00AF2C1F"/>
    <w:rsid w:val="00AF3CD6"/>
    <w:rsid w:val="00AF3E21"/>
    <w:rsid w:val="00AF541A"/>
    <w:rsid w:val="00AF5F8C"/>
    <w:rsid w:val="00AF63BB"/>
    <w:rsid w:val="00AF7FAA"/>
    <w:rsid w:val="00B010BD"/>
    <w:rsid w:val="00B01511"/>
    <w:rsid w:val="00B0181B"/>
    <w:rsid w:val="00B02E3C"/>
    <w:rsid w:val="00B03E46"/>
    <w:rsid w:val="00B068C7"/>
    <w:rsid w:val="00B071F6"/>
    <w:rsid w:val="00B103B3"/>
    <w:rsid w:val="00B12F15"/>
    <w:rsid w:val="00B20460"/>
    <w:rsid w:val="00B2380B"/>
    <w:rsid w:val="00B24373"/>
    <w:rsid w:val="00B249A6"/>
    <w:rsid w:val="00B25300"/>
    <w:rsid w:val="00B2722B"/>
    <w:rsid w:val="00B337AD"/>
    <w:rsid w:val="00B34247"/>
    <w:rsid w:val="00B40C24"/>
    <w:rsid w:val="00B43554"/>
    <w:rsid w:val="00B47318"/>
    <w:rsid w:val="00B476DE"/>
    <w:rsid w:val="00B50996"/>
    <w:rsid w:val="00B53511"/>
    <w:rsid w:val="00B539B9"/>
    <w:rsid w:val="00B543EE"/>
    <w:rsid w:val="00B57664"/>
    <w:rsid w:val="00B6449C"/>
    <w:rsid w:val="00B6570E"/>
    <w:rsid w:val="00B71B4E"/>
    <w:rsid w:val="00B721BF"/>
    <w:rsid w:val="00B760AF"/>
    <w:rsid w:val="00B76399"/>
    <w:rsid w:val="00B769F6"/>
    <w:rsid w:val="00B77A65"/>
    <w:rsid w:val="00B85E44"/>
    <w:rsid w:val="00B947B0"/>
    <w:rsid w:val="00BA1827"/>
    <w:rsid w:val="00BA1D7E"/>
    <w:rsid w:val="00BA1F20"/>
    <w:rsid w:val="00BA32D1"/>
    <w:rsid w:val="00BA3661"/>
    <w:rsid w:val="00BA5F0F"/>
    <w:rsid w:val="00BB0EF1"/>
    <w:rsid w:val="00BB14DF"/>
    <w:rsid w:val="00BB1790"/>
    <w:rsid w:val="00BB36E4"/>
    <w:rsid w:val="00BB546F"/>
    <w:rsid w:val="00BB55D1"/>
    <w:rsid w:val="00BC12CA"/>
    <w:rsid w:val="00BC3B25"/>
    <w:rsid w:val="00BC5375"/>
    <w:rsid w:val="00BD0E87"/>
    <w:rsid w:val="00BD7B58"/>
    <w:rsid w:val="00BE0C27"/>
    <w:rsid w:val="00BE0C40"/>
    <w:rsid w:val="00BE3016"/>
    <w:rsid w:val="00BE3127"/>
    <w:rsid w:val="00BE3586"/>
    <w:rsid w:val="00BE7C6D"/>
    <w:rsid w:val="00BF10D6"/>
    <w:rsid w:val="00BF16DE"/>
    <w:rsid w:val="00BF553C"/>
    <w:rsid w:val="00BF5C02"/>
    <w:rsid w:val="00BF5E1D"/>
    <w:rsid w:val="00C00C86"/>
    <w:rsid w:val="00C01058"/>
    <w:rsid w:val="00C046D2"/>
    <w:rsid w:val="00C06D72"/>
    <w:rsid w:val="00C072A4"/>
    <w:rsid w:val="00C167C7"/>
    <w:rsid w:val="00C173D5"/>
    <w:rsid w:val="00C20CFA"/>
    <w:rsid w:val="00C22CE3"/>
    <w:rsid w:val="00C24956"/>
    <w:rsid w:val="00C24BB6"/>
    <w:rsid w:val="00C349F3"/>
    <w:rsid w:val="00C3590F"/>
    <w:rsid w:val="00C36702"/>
    <w:rsid w:val="00C370D2"/>
    <w:rsid w:val="00C43962"/>
    <w:rsid w:val="00C458A4"/>
    <w:rsid w:val="00C50B3F"/>
    <w:rsid w:val="00C517E0"/>
    <w:rsid w:val="00C53A33"/>
    <w:rsid w:val="00C55FDA"/>
    <w:rsid w:val="00C56E53"/>
    <w:rsid w:val="00C70BF2"/>
    <w:rsid w:val="00C73D4F"/>
    <w:rsid w:val="00C744E1"/>
    <w:rsid w:val="00C8129A"/>
    <w:rsid w:val="00C850B4"/>
    <w:rsid w:val="00C91CC1"/>
    <w:rsid w:val="00C959F2"/>
    <w:rsid w:val="00C95D20"/>
    <w:rsid w:val="00CA097C"/>
    <w:rsid w:val="00CA10F7"/>
    <w:rsid w:val="00CA4FED"/>
    <w:rsid w:val="00CA5DB6"/>
    <w:rsid w:val="00CA7186"/>
    <w:rsid w:val="00CB1A24"/>
    <w:rsid w:val="00CB1AA2"/>
    <w:rsid w:val="00CB1CD0"/>
    <w:rsid w:val="00CB4B71"/>
    <w:rsid w:val="00CB4CCF"/>
    <w:rsid w:val="00CC0617"/>
    <w:rsid w:val="00CC0825"/>
    <w:rsid w:val="00CC38B8"/>
    <w:rsid w:val="00CC42D4"/>
    <w:rsid w:val="00CC734D"/>
    <w:rsid w:val="00CD086D"/>
    <w:rsid w:val="00CD198E"/>
    <w:rsid w:val="00CD4C53"/>
    <w:rsid w:val="00CD674E"/>
    <w:rsid w:val="00CE212B"/>
    <w:rsid w:val="00CE351D"/>
    <w:rsid w:val="00CE3BAD"/>
    <w:rsid w:val="00CE5B1E"/>
    <w:rsid w:val="00CE749E"/>
    <w:rsid w:val="00CF0325"/>
    <w:rsid w:val="00CF13AA"/>
    <w:rsid w:val="00CF357A"/>
    <w:rsid w:val="00CF3587"/>
    <w:rsid w:val="00CF3971"/>
    <w:rsid w:val="00CF4AE1"/>
    <w:rsid w:val="00CF6BB6"/>
    <w:rsid w:val="00CF7D8A"/>
    <w:rsid w:val="00D01471"/>
    <w:rsid w:val="00D01886"/>
    <w:rsid w:val="00D05462"/>
    <w:rsid w:val="00D06A98"/>
    <w:rsid w:val="00D103DA"/>
    <w:rsid w:val="00D11575"/>
    <w:rsid w:val="00D1224B"/>
    <w:rsid w:val="00D126DE"/>
    <w:rsid w:val="00D14CD0"/>
    <w:rsid w:val="00D20EA7"/>
    <w:rsid w:val="00D2233E"/>
    <w:rsid w:val="00D2437C"/>
    <w:rsid w:val="00D3169B"/>
    <w:rsid w:val="00D32907"/>
    <w:rsid w:val="00D33B1F"/>
    <w:rsid w:val="00D37D20"/>
    <w:rsid w:val="00D40EEE"/>
    <w:rsid w:val="00D42672"/>
    <w:rsid w:val="00D43063"/>
    <w:rsid w:val="00D44B55"/>
    <w:rsid w:val="00D44B90"/>
    <w:rsid w:val="00D50913"/>
    <w:rsid w:val="00D519EC"/>
    <w:rsid w:val="00D527EB"/>
    <w:rsid w:val="00D53C38"/>
    <w:rsid w:val="00D544FB"/>
    <w:rsid w:val="00D54898"/>
    <w:rsid w:val="00D55DCD"/>
    <w:rsid w:val="00D62369"/>
    <w:rsid w:val="00D62BC0"/>
    <w:rsid w:val="00D64542"/>
    <w:rsid w:val="00D670EF"/>
    <w:rsid w:val="00D7041D"/>
    <w:rsid w:val="00D71F1B"/>
    <w:rsid w:val="00D770F4"/>
    <w:rsid w:val="00D85E11"/>
    <w:rsid w:val="00D87237"/>
    <w:rsid w:val="00D8782E"/>
    <w:rsid w:val="00D87D5B"/>
    <w:rsid w:val="00D914E3"/>
    <w:rsid w:val="00D92888"/>
    <w:rsid w:val="00D95716"/>
    <w:rsid w:val="00D96B44"/>
    <w:rsid w:val="00DA0661"/>
    <w:rsid w:val="00DA2992"/>
    <w:rsid w:val="00DA32B5"/>
    <w:rsid w:val="00DA3DFE"/>
    <w:rsid w:val="00DA5B74"/>
    <w:rsid w:val="00DA6ECD"/>
    <w:rsid w:val="00DB19AE"/>
    <w:rsid w:val="00DB1DB1"/>
    <w:rsid w:val="00DB3979"/>
    <w:rsid w:val="00DC1016"/>
    <w:rsid w:val="00DC2185"/>
    <w:rsid w:val="00DC5F04"/>
    <w:rsid w:val="00DC75B8"/>
    <w:rsid w:val="00DC76E5"/>
    <w:rsid w:val="00DD0610"/>
    <w:rsid w:val="00DD5624"/>
    <w:rsid w:val="00DD579B"/>
    <w:rsid w:val="00DE40B6"/>
    <w:rsid w:val="00DE5849"/>
    <w:rsid w:val="00DE5909"/>
    <w:rsid w:val="00DE5AA1"/>
    <w:rsid w:val="00DE5B58"/>
    <w:rsid w:val="00DE6333"/>
    <w:rsid w:val="00DE7017"/>
    <w:rsid w:val="00DF1B07"/>
    <w:rsid w:val="00DF6A53"/>
    <w:rsid w:val="00DF6F60"/>
    <w:rsid w:val="00DF7076"/>
    <w:rsid w:val="00E01419"/>
    <w:rsid w:val="00E01EA2"/>
    <w:rsid w:val="00E04828"/>
    <w:rsid w:val="00E05CC1"/>
    <w:rsid w:val="00E06D9F"/>
    <w:rsid w:val="00E10D3B"/>
    <w:rsid w:val="00E13E96"/>
    <w:rsid w:val="00E14EBD"/>
    <w:rsid w:val="00E16F64"/>
    <w:rsid w:val="00E213E4"/>
    <w:rsid w:val="00E21FF7"/>
    <w:rsid w:val="00E23112"/>
    <w:rsid w:val="00E237C7"/>
    <w:rsid w:val="00E255F4"/>
    <w:rsid w:val="00E30FE8"/>
    <w:rsid w:val="00E407ED"/>
    <w:rsid w:val="00E41EB3"/>
    <w:rsid w:val="00E45E9B"/>
    <w:rsid w:val="00E465B4"/>
    <w:rsid w:val="00E47599"/>
    <w:rsid w:val="00E502E7"/>
    <w:rsid w:val="00E573B2"/>
    <w:rsid w:val="00E629D5"/>
    <w:rsid w:val="00E632B1"/>
    <w:rsid w:val="00E73B19"/>
    <w:rsid w:val="00E749DE"/>
    <w:rsid w:val="00E76253"/>
    <w:rsid w:val="00E81287"/>
    <w:rsid w:val="00E824F8"/>
    <w:rsid w:val="00E84C47"/>
    <w:rsid w:val="00E85413"/>
    <w:rsid w:val="00E8545C"/>
    <w:rsid w:val="00E85548"/>
    <w:rsid w:val="00E973A7"/>
    <w:rsid w:val="00E97BE0"/>
    <w:rsid w:val="00EA2441"/>
    <w:rsid w:val="00EA3118"/>
    <w:rsid w:val="00EA356D"/>
    <w:rsid w:val="00EA6420"/>
    <w:rsid w:val="00EB216B"/>
    <w:rsid w:val="00EB2DBF"/>
    <w:rsid w:val="00EB420D"/>
    <w:rsid w:val="00EB4B90"/>
    <w:rsid w:val="00EB5734"/>
    <w:rsid w:val="00EB76D1"/>
    <w:rsid w:val="00EC0F69"/>
    <w:rsid w:val="00EC0FD8"/>
    <w:rsid w:val="00EC2583"/>
    <w:rsid w:val="00EC4C6A"/>
    <w:rsid w:val="00EC5699"/>
    <w:rsid w:val="00ED0B67"/>
    <w:rsid w:val="00ED2047"/>
    <w:rsid w:val="00ED362D"/>
    <w:rsid w:val="00ED3FC3"/>
    <w:rsid w:val="00ED49CC"/>
    <w:rsid w:val="00EE1790"/>
    <w:rsid w:val="00EE3FB5"/>
    <w:rsid w:val="00EE52A6"/>
    <w:rsid w:val="00EF1323"/>
    <w:rsid w:val="00EF6147"/>
    <w:rsid w:val="00EF6E2F"/>
    <w:rsid w:val="00F00F09"/>
    <w:rsid w:val="00F02F1E"/>
    <w:rsid w:val="00F049E2"/>
    <w:rsid w:val="00F05AE3"/>
    <w:rsid w:val="00F105B2"/>
    <w:rsid w:val="00F1150D"/>
    <w:rsid w:val="00F12559"/>
    <w:rsid w:val="00F13451"/>
    <w:rsid w:val="00F13EBE"/>
    <w:rsid w:val="00F16E71"/>
    <w:rsid w:val="00F2522A"/>
    <w:rsid w:val="00F27098"/>
    <w:rsid w:val="00F2751E"/>
    <w:rsid w:val="00F312FD"/>
    <w:rsid w:val="00F32319"/>
    <w:rsid w:val="00F346DB"/>
    <w:rsid w:val="00F3741F"/>
    <w:rsid w:val="00F40321"/>
    <w:rsid w:val="00F40A1F"/>
    <w:rsid w:val="00F43BD7"/>
    <w:rsid w:val="00F448FD"/>
    <w:rsid w:val="00F462E5"/>
    <w:rsid w:val="00F46C60"/>
    <w:rsid w:val="00F472CF"/>
    <w:rsid w:val="00F4731A"/>
    <w:rsid w:val="00F524B3"/>
    <w:rsid w:val="00F614A5"/>
    <w:rsid w:val="00F6368A"/>
    <w:rsid w:val="00F63A31"/>
    <w:rsid w:val="00F64E6A"/>
    <w:rsid w:val="00F70007"/>
    <w:rsid w:val="00F7191F"/>
    <w:rsid w:val="00F76656"/>
    <w:rsid w:val="00F777E6"/>
    <w:rsid w:val="00F83E7C"/>
    <w:rsid w:val="00F90E0B"/>
    <w:rsid w:val="00F91F9F"/>
    <w:rsid w:val="00F92402"/>
    <w:rsid w:val="00F95F7C"/>
    <w:rsid w:val="00F97E75"/>
    <w:rsid w:val="00F97FCF"/>
    <w:rsid w:val="00FA2499"/>
    <w:rsid w:val="00FA3277"/>
    <w:rsid w:val="00FA4C70"/>
    <w:rsid w:val="00FA5C98"/>
    <w:rsid w:val="00FA66C6"/>
    <w:rsid w:val="00FA6A4E"/>
    <w:rsid w:val="00FB0D32"/>
    <w:rsid w:val="00FB2233"/>
    <w:rsid w:val="00FB2EEC"/>
    <w:rsid w:val="00FB63A6"/>
    <w:rsid w:val="00FB7AE7"/>
    <w:rsid w:val="00FB7E1D"/>
    <w:rsid w:val="00FC1486"/>
    <w:rsid w:val="00FC1F95"/>
    <w:rsid w:val="00FC73ED"/>
    <w:rsid w:val="00FD22AF"/>
    <w:rsid w:val="00FD2687"/>
    <w:rsid w:val="00FD42D4"/>
    <w:rsid w:val="00FD5270"/>
    <w:rsid w:val="00FE6C3E"/>
    <w:rsid w:val="00FF03B7"/>
    <w:rsid w:val="00FF56C7"/>
    <w:rsid w:val="00FF5790"/>
    <w:rsid w:val="00FF6531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1E61E"/>
  <w15:docId w15:val="{455DB39A-041D-4371-8ACA-80E02760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B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CB5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210CB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b/bf/Blue_question_mark_(italic).sv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52566-CC48-4773-BC2D-98D13F48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Loxston-Baker</dc:creator>
  <cp:lastModifiedBy>Anthony Loxston-Baker</cp:lastModifiedBy>
  <cp:revision>2</cp:revision>
  <dcterms:created xsi:type="dcterms:W3CDTF">2017-10-15T15:59:00Z</dcterms:created>
  <dcterms:modified xsi:type="dcterms:W3CDTF">2017-10-15T15:59:00Z</dcterms:modified>
</cp:coreProperties>
</file>